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FE192" w14:textId="77441E35" w:rsidR="009F7245" w:rsidRDefault="009F7245" w:rsidP="008E17CC">
      <w:bookmarkStart w:id="0" w:name="_GoBack"/>
      <w:bookmarkEnd w:id="0"/>
      <w:r w:rsidRPr="00674669">
        <w:t>17</w:t>
      </w:r>
      <w:r w:rsidRPr="00674669">
        <w:rPr>
          <w:vertAlign w:val="superscript"/>
        </w:rPr>
        <w:t>th</w:t>
      </w:r>
      <w:r w:rsidRPr="00674669">
        <w:t xml:space="preserve"> August 2020</w:t>
      </w:r>
    </w:p>
    <w:p w14:paraId="0B47CCBF" w14:textId="77777777" w:rsidR="00674669" w:rsidRPr="00674669" w:rsidRDefault="00674669" w:rsidP="008E17CC"/>
    <w:p w14:paraId="67EEACA2" w14:textId="2AF2FA74" w:rsidR="008E17CC" w:rsidRDefault="008E17CC" w:rsidP="008E17CC">
      <w:r>
        <w:t xml:space="preserve">Dear Parent / Guardian, </w:t>
      </w:r>
    </w:p>
    <w:p w14:paraId="467EF8B3" w14:textId="57322A04" w:rsidR="00674669" w:rsidRDefault="00674669" w:rsidP="008E17CC">
      <w:r>
        <w:t>We look forward to seeing all our students returning to Our Lady of Mercy on Monday 31</w:t>
      </w:r>
      <w:r w:rsidRPr="00674669">
        <w:rPr>
          <w:vertAlign w:val="superscript"/>
        </w:rPr>
        <w:t>st</w:t>
      </w:r>
      <w:r>
        <w:t xml:space="preserve"> August 2020. It is the responsibility of the while school community to keep COVID-19 out of our school and to this end we all need to work together to ensure there is a calm, smooth and ordered return to school for our students, as far as is possible. Please read this letter and keep for future reference. A more detailed letter explaining protocols and arrangements for the acceptance of the children into the school and exit from the school, will be sent to all parents and guardians on Wednesday 19</w:t>
      </w:r>
      <w:r w:rsidRPr="00674669">
        <w:rPr>
          <w:vertAlign w:val="superscript"/>
        </w:rPr>
        <w:t>th</w:t>
      </w:r>
      <w:r>
        <w:t xml:space="preserve"> August. All such arrangements are subject to review based on the emerging information and health guidance made available to schools from the Department of </w:t>
      </w:r>
      <w:r w:rsidR="00E13BD6">
        <w:t>E</w:t>
      </w:r>
      <w:r>
        <w:t>ducation and S</w:t>
      </w:r>
      <w:r w:rsidR="00260671">
        <w:t>kills</w:t>
      </w:r>
      <w:r w:rsidR="00E13BD6">
        <w:t xml:space="preserve"> and the public health authorities.</w:t>
      </w:r>
    </w:p>
    <w:p w14:paraId="2B43F260" w14:textId="77777777" w:rsidR="00674669" w:rsidRDefault="00674669" w:rsidP="008E17CC"/>
    <w:p w14:paraId="4A61A7DB" w14:textId="6B89C90F" w:rsidR="008E17CC" w:rsidRDefault="008E17CC" w:rsidP="008E17CC">
      <w:pPr>
        <w:jc w:val="center"/>
        <w:rPr>
          <w:b/>
          <w:u w:val="single"/>
        </w:rPr>
      </w:pPr>
      <w:r w:rsidRPr="0060095B">
        <w:rPr>
          <w:b/>
          <w:u w:val="single"/>
        </w:rPr>
        <w:t xml:space="preserve">RE: </w:t>
      </w:r>
      <w:r>
        <w:rPr>
          <w:b/>
          <w:u w:val="single"/>
        </w:rPr>
        <w:t>Physical Distancing and Safe School Attendance</w:t>
      </w:r>
    </w:p>
    <w:p w14:paraId="1FF32363" w14:textId="77777777" w:rsidR="00F845EC" w:rsidRPr="0060095B" w:rsidRDefault="00F845EC" w:rsidP="008E17CC">
      <w:pPr>
        <w:jc w:val="center"/>
        <w:rPr>
          <w:b/>
          <w:u w:val="single"/>
        </w:rPr>
      </w:pPr>
    </w:p>
    <w:p w14:paraId="1F7150B5" w14:textId="3A82B91D" w:rsidR="008E17CC" w:rsidRDefault="008E17CC" w:rsidP="008E17CC">
      <w:pPr>
        <w:rPr>
          <w:iCs/>
        </w:rPr>
      </w:pPr>
      <w:r>
        <w:t xml:space="preserve">We are currently working on upgrading our procedures and routines within the school to ensure that there </w:t>
      </w:r>
      <w:r w:rsidRPr="00265DC2">
        <w:t xml:space="preserve">is as much Physical Distancing as is possible </w:t>
      </w:r>
      <w:r>
        <w:t>in our building. We will apply physical d</w:t>
      </w:r>
      <w:r w:rsidRPr="00265DC2">
        <w:t xml:space="preserve">istancing in a practical and sensible way, </w:t>
      </w:r>
      <w:r w:rsidRPr="00265DC2">
        <w:rPr>
          <w:iCs/>
        </w:rPr>
        <w:t>recognising that the learning environment cannot be dominated by a potentially counterproductive focus on this issue.</w:t>
      </w:r>
    </w:p>
    <w:p w14:paraId="44046953" w14:textId="77777777" w:rsidR="00E13BD6" w:rsidRPr="00265DC2" w:rsidRDefault="00E13BD6" w:rsidP="008E17CC"/>
    <w:p w14:paraId="5931E28E" w14:textId="78495C2E" w:rsidR="008E17CC" w:rsidRDefault="008E17CC" w:rsidP="008E17CC">
      <w:pPr>
        <w:rPr>
          <w:b/>
        </w:rPr>
      </w:pPr>
      <w:r w:rsidRPr="00265DC2">
        <w:rPr>
          <w:b/>
        </w:rPr>
        <w:t>Physical Distancing will be achieved in two ways: -</w:t>
      </w:r>
    </w:p>
    <w:p w14:paraId="31625868" w14:textId="77777777" w:rsidR="00E13BD6" w:rsidRPr="00265DC2" w:rsidRDefault="00E13BD6" w:rsidP="008E17CC">
      <w:pPr>
        <w:rPr>
          <w:b/>
        </w:rPr>
      </w:pPr>
    </w:p>
    <w:p w14:paraId="35DD138A" w14:textId="77777777" w:rsidR="00E13BD6" w:rsidRDefault="008E17CC" w:rsidP="008E17CC">
      <w:r w:rsidRPr="00265DC2">
        <w:rPr>
          <w:b/>
          <w:i/>
        </w:rPr>
        <w:t>Increasing Separation</w:t>
      </w:r>
      <w:r w:rsidRPr="00265DC2">
        <w:rPr>
          <w:b/>
        </w:rPr>
        <w:t>.</w:t>
      </w:r>
      <w:r w:rsidRPr="00265DC2">
        <w:t xml:space="preserve">  This will be achieved by re-configuring the classrooms to maximise</w:t>
      </w:r>
      <w:r>
        <w:t xml:space="preserve"> physical distancing. Each class will be referred to as a b</w:t>
      </w:r>
      <w:r w:rsidRPr="00265DC2">
        <w:t xml:space="preserve">ubble and we will ensure that there is as little contact as possible between children in </w:t>
      </w:r>
      <w:r>
        <w:t>different bubbles.  Within the b</w:t>
      </w:r>
      <w:r w:rsidRPr="00265DC2">
        <w:t>ubbles, c</w:t>
      </w:r>
      <w:r>
        <w:t>hildren will be organised into pods.  A p</w:t>
      </w:r>
      <w:r w:rsidRPr="00265DC2">
        <w:t>od is a group of</w:t>
      </w:r>
      <w:r w:rsidRPr="00ED04F5">
        <w:t xml:space="preserve"> </w:t>
      </w:r>
      <w:r w:rsidRPr="00265DC2">
        <w:t xml:space="preserve">children </w:t>
      </w:r>
      <w:r>
        <w:t xml:space="preserve">(normally 6) </w:t>
      </w:r>
      <w:r w:rsidRPr="00265DC2">
        <w:t>who will sit toget</w:t>
      </w:r>
      <w:r>
        <w:t>her and who will stay in their pod while in the b</w:t>
      </w:r>
      <w:r w:rsidRPr="00265DC2">
        <w:t>ubble, or classroom.</w:t>
      </w:r>
    </w:p>
    <w:p w14:paraId="69CD4144" w14:textId="24E665D3" w:rsidR="008E17CC" w:rsidRPr="00265DC2" w:rsidRDefault="008E17CC" w:rsidP="008E17CC">
      <w:r w:rsidRPr="00265DC2">
        <w:t xml:space="preserve">  </w:t>
      </w:r>
    </w:p>
    <w:p w14:paraId="024DCC30" w14:textId="3DEDDE55" w:rsidR="008E17CC" w:rsidRPr="00265DC2" w:rsidRDefault="008E17CC" w:rsidP="008E17CC">
      <w:r w:rsidRPr="00265DC2">
        <w:rPr>
          <w:b/>
          <w:i/>
        </w:rPr>
        <w:t>Decreasing Interaction</w:t>
      </w:r>
      <w:r w:rsidRPr="00265DC2">
        <w:t>. This will be achieved by decreasing the potent</w:t>
      </w:r>
      <w:r>
        <w:t>ial for children from different b</w:t>
      </w:r>
      <w:r w:rsidRPr="00265DC2">
        <w:t>ubbles to interact.  There wil</w:t>
      </w:r>
      <w:r>
        <w:t>l be marked routes for various b</w:t>
      </w:r>
      <w:r w:rsidRPr="00265DC2">
        <w:t>ubbles to enter and exit the school and to access their classrooms</w:t>
      </w:r>
      <w:r w:rsidRPr="00E13BD6">
        <w:rPr>
          <w:color w:val="FF0000"/>
        </w:rPr>
        <w:t xml:space="preserve">.  </w:t>
      </w:r>
      <w:r w:rsidRPr="00265DC2">
        <w:t>We will make these routines enjoyable activities for the children, emphasising safety at all times.</w:t>
      </w:r>
    </w:p>
    <w:p w14:paraId="7D9EF1ED" w14:textId="77777777" w:rsidR="008E17CC" w:rsidRDefault="008E17CC" w:rsidP="008E17CC">
      <w:pPr>
        <w:rPr>
          <w:u w:val="single"/>
        </w:rPr>
      </w:pPr>
      <w:r w:rsidRPr="00265DC2">
        <w:rPr>
          <w:u w:val="single"/>
        </w:rPr>
        <w:t>While all children will be welcome back to school, we would remind parents that, where children are displaying colds, coughs or flu like symptoms, they should not be sent to school.  Children who display such symptoms in school will be isolated and parents asked to collect them from the school.</w:t>
      </w:r>
    </w:p>
    <w:p w14:paraId="55B3FC8C" w14:textId="77777777" w:rsidR="008E17CC" w:rsidRPr="00783FAD" w:rsidRDefault="008E17CC" w:rsidP="008E17CC">
      <w:r w:rsidRPr="00265DC2">
        <w:rPr>
          <w:highlight w:val="yellow"/>
        </w:rPr>
        <w:t>Children who have travelled from countries not on the Green List should not attend school during the 14-day self-isolation period</w:t>
      </w:r>
      <w:r w:rsidRPr="00783FAD">
        <w:t xml:space="preserve"> </w:t>
      </w:r>
    </w:p>
    <w:p w14:paraId="74EC638B" w14:textId="77777777" w:rsidR="008E17CC" w:rsidRDefault="008E17CC" w:rsidP="008E17CC">
      <w:pPr>
        <w:ind w:left="720" w:hanging="720"/>
      </w:pPr>
      <w:r>
        <w:t>Further information on COVID-19 symptoms in children is available at: -</w:t>
      </w:r>
    </w:p>
    <w:p w14:paraId="2BB3BFC9" w14:textId="427CE80B" w:rsidR="008E17CC" w:rsidRDefault="00A935C5" w:rsidP="008E17CC">
      <w:pPr>
        <w:ind w:left="720" w:hanging="720"/>
        <w:rPr>
          <w:rStyle w:val="Hyperlink"/>
        </w:rPr>
      </w:pPr>
      <w:hyperlink r:id="rId8" w:history="1">
        <w:r w:rsidR="008E17CC" w:rsidRPr="00265DC2">
          <w:rPr>
            <w:rStyle w:val="Hyperlink"/>
          </w:rPr>
          <w:t>https://www2.hse.ie/conditions/coronavirus/if-your-child-has-symptoms.html</w:t>
        </w:r>
      </w:hyperlink>
    </w:p>
    <w:p w14:paraId="4CDED446" w14:textId="1B8258F3" w:rsidR="00E13BD6" w:rsidRDefault="00E13BD6" w:rsidP="008E17CC">
      <w:pPr>
        <w:ind w:left="720" w:hanging="720"/>
        <w:rPr>
          <w:rStyle w:val="Hyperlink"/>
        </w:rPr>
      </w:pPr>
    </w:p>
    <w:p w14:paraId="2A2D1568" w14:textId="77777777" w:rsidR="00B3289E" w:rsidRDefault="00B3289E" w:rsidP="008E17CC">
      <w:pPr>
        <w:ind w:left="720" w:hanging="720"/>
        <w:rPr>
          <w:rStyle w:val="Hyperlink"/>
          <w:b/>
          <w:bCs/>
          <w:i/>
          <w:iCs/>
          <w:color w:val="auto"/>
          <w:u w:val="none"/>
        </w:rPr>
      </w:pPr>
    </w:p>
    <w:p w14:paraId="3D71FA17" w14:textId="77777777" w:rsidR="00B3289E" w:rsidRDefault="00B3289E" w:rsidP="008E17CC">
      <w:pPr>
        <w:ind w:left="720" w:hanging="720"/>
        <w:rPr>
          <w:rStyle w:val="Hyperlink"/>
          <w:b/>
          <w:bCs/>
          <w:i/>
          <w:iCs/>
          <w:color w:val="auto"/>
          <w:u w:val="none"/>
        </w:rPr>
      </w:pPr>
    </w:p>
    <w:p w14:paraId="07E4564A" w14:textId="6F154A37" w:rsidR="00E13BD6" w:rsidRPr="00B3289E" w:rsidRDefault="00E13BD6" w:rsidP="00B3289E">
      <w:pPr>
        <w:ind w:left="720" w:hanging="720"/>
        <w:rPr>
          <w:rStyle w:val="Hyperlink"/>
          <w:b/>
          <w:bCs/>
          <w:i/>
          <w:iCs/>
          <w:color w:val="auto"/>
          <w:u w:val="none"/>
        </w:rPr>
      </w:pPr>
      <w:r w:rsidRPr="00E13BD6">
        <w:rPr>
          <w:rStyle w:val="Hyperlink"/>
          <w:b/>
          <w:bCs/>
          <w:i/>
          <w:iCs/>
          <w:color w:val="auto"/>
          <w:u w:val="none"/>
        </w:rPr>
        <w:lastRenderedPageBreak/>
        <w:t>Arrival and dismissal</w:t>
      </w:r>
      <w:r w:rsidR="00B3289E">
        <w:rPr>
          <w:rStyle w:val="Hyperlink"/>
          <w:b/>
          <w:bCs/>
          <w:i/>
          <w:iCs/>
          <w:color w:val="auto"/>
          <w:u w:val="none"/>
        </w:rPr>
        <w:t xml:space="preserve">. </w:t>
      </w:r>
      <w:r w:rsidRPr="00E13BD6">
        <w:rPr>
          <w:rStyle w:val="Hyperlink"/>
          <w:color w:val="auto"/>
          <w:u w:val="none"/>
        </w:rPr>
        <w:t>To facilitate</w:t>
      </w:r>
      <w:r>
        <w:rPr>
          <w:rStyle w:val="Hyperlink"/>
          <w:color w:val="auto"/>
          <w:u w:val="none"/>
        </w:rPr>
        <w:t xml:space="preserve"> social distancing and minimise the assembly of large</w:t>
      </w:r>
      <w:r w:rsidR="00B3289E">
        <w:rPr>
          <w:rStyle w:val="Hyperlink"/>
          <w:color w:val="auto"/>
          <w:u w:val="none"/>
        </w:rPr>
        <w:t xml:space="preserve"> </w:t>
      </w:r>
      <w:r>
        <w:rPr>
          <w:rStyle w:val="Hyperlink"/>
          <w:color w:val="auto"/>
          <w:u w:val="none"/>
        </w:rPr>
        <w:t>groups of people we have put in place the following protocols:</w:t>
      </w:r>
    </w:p>
    <w:p w14:paraId="51EE6681" w14:textId="41DF476B" w:rsidR="00E13BD6" w:rsidRDefault="00E13BD6" w:rsidP="008E17CC">
      <w:pPr>
        <w:ind w:left="720" w:hanging="720"/>
        <w:rPr>
          <w:rStyle w:val="Hyperlink"/>
          <w:color w:val="auto"/>
          <w:u w:val="none"/>
        </w:rPr>
      </w:pPr>
    </w:p>
    <w:p w14:paraId="2DC3A492" w14:textId="1F3664B4" w:rsidR="00E13BD6" w:rsidRDefault="00E13BD6" w:rsidP="008E17CC">
      <w:pPr>
        <w:ind w:left="720" w:hanging="720"/>
        <w:rPr>
          <w:rStyle w:val="Hyperlink"/>
          <w:b/>
          <w:bCs/>
          <w:color w:val="auto"/>
          <w:u w:val="none"/>
        </w:rPr>
      </w:pPr>
      <w:r w:rsidRPr="00E13BD6">
        <w:rPr>
          <w:rStyle w:val="Hyperlink"/>
          <w:b/>
          <w:bCs/>
          <w:color w:val="auto"/>
          <w:u w:val="none"/>
        </w:rPr>
        <w:t xml:space="preserve">Classes </w:t>
      </w:r>
      <w:r w:rsidRPr="00715996">
        <w:rPr>
          <w:rStyle w:val="Hyperlink"/>
          <w:b/>
          <w:bCs/>
          <w:color w:val="auto"/>
        </w:rPr>
        <w:t>1</w:t>
      </w:r>
      <w:r w:rsidRPr="00715996">
        <w:rPr>
          <w:rStyle w:val="Hyperlink"/>
          <w:b/>
          <w:bCs/>
          <w:color w:val="auto"/>
          <w:vertAlign w:val="superscript"/>
        </w:rPr>
        <w:t>st</w:t>
      </w:r>
      <w:r w:rsidRPr="00715996">
        <w:rPr>
          <w:rStyle w:val="Hyperlink"/>
          <w:b/>
          <w:bCs/>
          <w:color w:val="auto"/>
        </w:rPr>
        <w:t xml:space="preserve"> </w:t>
      </w:r>
      <w:r w:rsidR="00B3289E" w:rsidRPr="00715996">
        <w:rPr>
          <w:rStyle w:val="Hyperlink"/>
          <w:b/>
          <w:bCs/>
          <w:color w:val="auto"/>
        </w:rPr>
        <w:t xml:space="preserve">- </w:t>
      </w:r>
      <w:r w:rsidRPr="00715996">
        <w:rPr>
          <w:rStyle w:val="Hyperlink"/>
          <w:b/>
          <w:bCs/>
          <w:color w:val="auto"/>
        </w:rPr>
        <w:t>6</w:t>
      </w:r>
      <w:r w:rsidRPr="00715996">
        <w:rPr>
          <w:rStyle w:val="Hyperlink"/>
          <w:b/>
          <w:bCs/>
          <w:color w:val="auto"/>
          <w:vertAlign w:val="superscript"/>
        </w:rPr>
        <w:t>th</w:t>
      </w:r>
      <w:r w:rsidRPr="00715996">
        <w:rPr>
          <w:rStyle w:val="Hyperlink"/>
          <w:b/>
          <w:bCs/>
          <w:color w:val="auto"/>
        </w:rPr>
        <w:t xml:space="preserve"> will start the school day at 8.20 am and finish at 2 pm</w:t>
      </w:r>
      <w:r w:rsidRPr="00E13BD6">
        <w:rPr>
          <w:rStyle w:val="Hyperlink"/>
          <w:b/>
          <w:bCs/>
          <w:color w:val="auto"/>
          <w:u w:val="none"/>
        </w:rPr>
        <w:t>.</w:t>
      </w:r>
    </w:p>
    <w:p w14:paraId="60BB26B8" w14:textId="04C211CE" w:rsidR="00E13BD6" w:rsidRDefault="00E13BD6" w:rsidP="008E17CC">
      <w:pPr>
        <w:ind w:left="720" w:hanging="720"/>
        <w:rPr>
          <w:rStyle w:val="Hyperlink"/>
          <w:b/>
          <w:bCs/>
          <w:color w:val="auto"/>
          <w:u w:val="none"/>
        </w:rPr>
      </w:pPr>
      <w:r>
        <w:rPr>
          <w:rStyle w:val="Hyperlink"/>
          <w:b/>
          <w:bCs/>
          <w:color w:val="auto"/>
          <w:u w:val="none"/>
        </w:rPr>
        <w:t xml:space="preserve">Classes </w:t>
      </w:r>
      <w:r w:rsidRPr="00715996">
        <w:rPr>
          <w:rStyle w:val="Hyperlink"/>
          <w:b/>
          <w:bCs/>
          <w:color w:val="auto"/>
        </w:rPr>
        <w:t xml:space="preserve">Junior and |Senior Infants </w:t>
      </w:r>
      <w:r w:rsidR="00B3289E" w:rsidRPr="00715996">
        <w:rPr>
          <w:rStyle w:val="Hyperlink"/>
          <w:b/>
          <w:bCs/>
          <w:color w:val="auto"/>
        </w:rPr>
        <w:t>will start school at 8.35 am and finish at 1.15 pm</w:t>
      </w:r>
      <w:r w:rsidR="00B3289E">
        <w:rPr>
          <w:rStyle w:val="Hyperlink"/>
          <w:b/>
          <w:bCs/>
          <w:color w:val="auto"/>
          <w:u w:val="none"/>
        </w:rPr>
        <w:t xml:space="preserve"> (the same as previous years)</w:t>
      </w:r>
    </w:p>
    <w:p w14:paraId="54E8784B" w14:textId="1B4F824C" w:rsidR="00B3289E" w:rsidRPr="00F845EC" w:rsidRDefault="00B3289E" w:rsidP="00F845EC">
      <w:pPr>
        <w:pStyle w:val="ListParagraph"/>
        <w:numPr>
          <w:ilvl w:val="0"/>
          <w:numId w:val="26"/>
        </w:numPr>
        <w:rPr>
          <w:rStyle w:val="Hyperlink"/>
          <w:color w:val="auto"/>
          <w:u w:val="none"/>
        </w:rPr>
      </w:pPr>
      <w:r w:rsidRPr="00F845EC">
        <w:rPr>
          <w:rStyle w:val="Hyperlink"/>
          <w:color w:val="auto"/>
          <w:u w:val="none"/>
        </w:rPr>
        <w:t xml:space="preserve">A more detailed plan/map of where the children will </w:t>
      </w:r>
      <w:r w:rsidR="00715996" w:rsidRPr="00F845EC">
        <w:rPr>
          <w:rStyle w:val="Hyperlink"/>
          <w:color w:val="auto"/>
          <w:u w:val="none"/>
        </w:rPr>
        <w:t xml:space="preserve">enter the school, </w:t>
      </w:r>
      <w:r w:rsidRPr="00F845EC">
        <w:rPr>
          <w:rStyle w:val="Hyperlink"/>
          <w:color w:val="auto"/>
          <w:u w:val="none"/>
        </w:rPr>
        <w:t>line up etc will be sent out on Wednesday to all parents and guardians.</w:t>
      </w:r>
    </w:p>
    <w:p w14:paraId="54464C37" w14:textId="5E86B3E0" w:rsidR="00715996" w:rsidRPr="00F845EC" w:rsidRDefault="00715996" w:rsidP="00F845EC">
      <w:pPr>
        <w:pStyle w:val="ListParagraph"/>
        <w:numPr>
          <w:ilvl w:val="0"/>
          <w:numId w:val="26"/>
        </w:numPr>
        <w:rPr>
          <w:rStyle w:val="Hyperlink"/>
          <w:color w:val="auto"/>
          <w:u w:val="none"/>
        </w:rPr>
      </w:pPr>
      <w:r w:rsidRPr="00F845EC">
        <w:rPr>
          <w:rStyle w:val="Hyperlink"/>
          <w:color w:val="auto"/>
          <w:u w:val="none"/>
        </w:rPr>
        <w:t>Children unfortunately will not be able to play in the school yard prior to the school day as heretofore.</w:t>
      </w:r>
    </w:p>
    <w:p w14:paraId="70AF8A57" w14:textId="37A98C0E" w:rsidR="00715996" w:rsidRDefault="00D950A5" w:rsidP="00F845EC">
      <w:pPr>
        <w:pStyle w:val="ListParagraph"/>
        <w:numPr>
          <w:ilvl w:val="0"/>
          <w:numId w:val="26"/>
        </w:numPr>
        <w:rPr>
          <w:rStyle w:val="Hyperlink"/>
          <w:color w:val="auto"/>
          <w:u w:val="none"/>
        </w:rPr>
      </w:pPr>
      <w:r>
        <w:rPr>
          <w:rStyle w:val="Hyperlink"/>
          <w:color w:val="auto"/>
          <w:u w:val="none"/>
        </w:rPr>
        <w:t>P</w:t>
      </w:r>
      <w:r w:rsidR="00715996" w:rsidRPr="00F845EC">
        <w:rPr>
          <w:rStyle w:val="Hyperlink"/>
          <w:color w:val="auto"/>
          <w:u w:val="none"/>
        </w:rPr>
        <w:t xml:space="preserve">arents </w:t>
      </w:r>
      <w:r>
        <w:rPr>
          <w:rStyle w:val="Hyperlink"/>
          <w:color w:val="auto"/>
          <w:u w:val="none"/>
        </w:rPr>
        <w:t>of pupils from 1</w:t>
      </w:r>
      <w:r w:rsidRPr="00D950A5">
        <w:rPr>
          <w:rStyle w:val="Hyperlink"/>
          <w:color w:val="auto"/>
          <w:u w:val="none"/>
          <w:vertAlign w:val="superscript"/>
        </w:rPr>
        <w:t>st</w:t>
      </w:r>
      <w:r>
        <w:rPr>
          <w:rStyle w:val="Hyperlink"/>
          <w:color w:val="auto"/>
          <w:u w:val="none"/>
        </w:rPr>
        <w:t xml:space="preserve"> to 6</w:t>
      </w:r>
      <w:r w:rsidRPr="00D950A5">
        <w:rPr>
          <w:rStyle w:val="Hyperlink"/>
          <w:color w:val="auto"/>
          <w:u w:val="none"/>
          <w:vertAlign w:val="superscript"/>
        </w:rPr>
        <w:t>th</w:t>
      </w:r>
      <w:r>
        <w:rPr>
          <w:rStyle w:val="Hyperlink"/>
          <w:color w:val="auto"/>
          <w:u w:val="none"/>
        </w:rPr>
        <w:t xml:space="preserve"> class </w:t>
      </w:r>
      <w:r w:rsidR="00715996" w:rsidRPr="00F845EC">
        <w:rPr>
          <w:rStyle w:val="Hyperlink"/>
          <w:color w:val="auto"/>
          <w:u w:val="none"/>
        </w:rPr>
        <w:t>will</w:t>
      </w:r>
      <w:r>
        <w:rPr>
          <w:rStyle w:val="Hyperlink"/>
          <w:color w:val="auto"/>
          <w:u w:val="none"/>
        </w:rPr>
        <w:t xml:space="preserve"> drop their children </w:t>
      </w:r>
      <w:r w:rsidRPr="00D950A5">
        <w:rPr>
          <w:rStyle w:val="Hyperlink"/>
          <w:b/>
          <w:bCs/>
          <w:color w:val="auto"/>
        </w:rPr>
        <w:t>at the school gate</w:t>
      </w:r>
      <w:r>
        <w:rPr>
          <w:rStyle w:val="Hyperlink"/>
          <w:color w:val="auto"/>
          <w:u w:val="none"/>
        </w:rPr>
        <w:t xml:space="preserve"> or </w:t>
      </w:r>
      <w:r w:rsidRPr="00D950A5">
        <w:rPr>
          <w:rStyle w:val="Hyperlink"/>
          <w:b/>
          <w:bCs/>
          <w:color w:val="auto"/>
        </w:rPr>
        <w:t>designated point of entry</w:t>
      </w:r>
      <w:r w:rsidR="00715996" w:rsidRPr="00F845EC">
        <w:rPr>
          <w:rStyle w:val="Hyperlink"/>
          <w:color w:val="auto"/>
          <w:u w:val="none"/>
        </w:rPr>
        <w:t xml:space="preserve"> </w:t>
      </w:r>
      <w:r w:rsidR="00F845EC" w:rsidRPr="00F845EC">
        <w:rPr>
          <w:rStyle w:val="Hyperlink"/>
          <w:color w:val="auto"/>
          <w:u w:val="none"/>
        </w:rPr>
        <w:t xml:space="preserve">as will be explained </w:t>
      </w:r>
      <w:r w:rsidR="00AE494B" w:rsidRPr="00F845EC">
        <w:rPr>
          <w:rStyle w:val="Hyperlink"/>
          <w:color w:val="auto"/>
          <w:u w:val="none"/>
        </w:rPr>
        <w:t>in follow</w:t>
      </w:r>
      <w:r w:rsidR="00F845EC" w:rsidRPr="00F845EC">
        <w:rPr>
          <w:rStyle w:val="Hyperlink"/>
          <w:color w:val="auto"/>
          <w:u w:val="none"/>
        </w:rPr>
        <w:t xml:space="preserve"> up letter</w:t>
      </w:r>
      <w:r>
        <w:rPr>
          <w:rStyle w:val="Hyperlink"/>
          <w:color w:val="auto"/>
          <w:u w:val="none"/>
        </w:rPr>
        <w:t>.</w:t>
      </w:r>
    </w:p>
    <w:p w14:paraId="4C52E77B" w14:textId="4BD8334D" w:rsidR="00D950A5" w:rsidRPr="00F845EC" w:rsidRDefault="00D950A5" w:rsidP="00F845EC">
      <w:pPr>
        <w:pStyle w:val="ListParagraph"/>
        <w:numPr>
          <w:ilvl w:val="0"/>
          <w:numId w:val="26"/>
        </w:numPr>
        <w:rPr>
          <w:rStyle w:val="Hyperlink"/>
          <w:color w:val="auto"/>
          <w:u w:val="none"/>
        </w:rPr>
      </w:pPr>
      <w:r>
        <w:rPr>
          <w:rStyle w:val="Hyperlink"/>
          <w:color w:val="auto"/>
          <w:u w:val="none"/>
        </w:rPr>
        <w:t>Only parents of</w:t>
      </w:r>
      <w:r w:rsidRPr="00F845EC">
        <w:rPr>
          <w:rStyle w:val="Hyperlink"/>
          <w:color w:val="auto"/>
          <w:u w:val="none"/>
        </w:rPr>
        <w:t xml:space="preserve"> junior and senior infants</w:t>
      </w:r>
      <w:r>
        <w:rPr>
          <w:rStyle w:val="Hyperlink"/>
          <w:color w:val="auto"/>
          <w:u w:val="none"/>
        </w:rPr>
        <w:t xml:space="preserve"> </w:t>
      </w:r>
      <w:r w:rsidR="00E647A9">
        <w:rPr>
          <w:rStyle w:val="Hyperlink"/>
          <w:color w:val="auto"/>
          <w:u w:val="none"/>
        </w:rPr>
        <w:t xml:space="preserve">and children with special requirements </w:t>
      </w:r>
      <w:r>
        <w:rPr>
          <w:rStyle w:val="Hyperlink"/>
          <w:color w:val="auto"/>
          <w:u w:val="none"/>
        </w:rPr>
        <w:t>will be allowed into the school grounds</w:t>
      </w:r>
      <w:r w:rsidR="002A5C8C">
        <w:rPr>
          <w:rStyle w:val="Hyperlink"/>
          <w:color w:val="auto"/>
          <w:u w:val="none"/>
        </w:rPr>
        <w:t>,</w:t>
      </w:r>
      <w:r>
        <w:rPr>
          <w:rStyle w:val="Hyperlink"/>
          <w:color w:val="auto"/>
          <w:u w:val="none"/>
        </w:rPr>
        <w:t xml:space="preserve"> initially.</w:t>
      </w:r>
    </w:p>
    <w:p w14:paraId="0ED13C12" w14:textId="4A0E8398" w:rsidR="00F845EC" w:rsidRDefault="00F845EC" w:rsidP="00F845EC">
      <w:pPr>
        <w:pStyle w:val="ListParagraph"/>
        <w:numPr>
          <w:ilvl w:val="0"/>
          <w:numId w:val="26"/>
        </w:numPr>
        <w:rPr>
          <w:rStyle w:val="Hyperlink"/>
          <w:color w:val="auto"/>
          <w:u w:val="none"/>
        </w:rPr>
      </w:pPr>
      <w:r w:rsidRPr="00F845EC">
        <w:rPr>
          <w:rStyle w:val="Hyperlink"/>
          <w:color w:val="auto"/>
          <w:u w:val="none"/>
        </w:rPr>
        <w:t>No adults, other than staff members, should enter the school building.</w:t>
      </w:r>
    </w:p>
    <w:p w14:paraId="0349C911" w14:textId="078F129A" w:rsidR="00F845EC" w:rsidRDefault="00F845EC" w:rsidP="00F845EC">
      <w:pPr>
        <w:pStyle w:val="ListParagraph"/>
        <w:numPr>
          <w:ilvl w:val="0"/>
          <w:numId w:val="26"/>
        </w:numPr>
        <w:rPr>
          <w:rStyle w:val="Hyperlink"/>
          <w:color w:val="auto"/>
          <w:u w:val="none"/>
        </w:rPr>
      </w:pPr>
      <w:r>
        <w:rPr>
          <w:rStyle w:val="Hyperlink"/>
          <w:color w:val="auto"/>
          <w:u w:val="none"/>
        </w:rPr>
        <w:t xml:space="preserve">Messages for teachers can be sent by email to </w:t>
      </w:r>
      <w:hyperlink r:id="rId9" w:history="1">
        <w:r w:rsidRPr="007720B3">
          <w:rPr>
            <w:rStyle w:val="Hyperlink"/>
          </w:rPr>
          <w:t>ourladyofmercyoffice@gmail.com</w:t>
        </w:r>
      </w:hyperlink>
      <w:r>
        <w:rPr>
          <w:rStyle w:val="Hyperlink"/>
          <w:color w:val="auto"/>
          <w:u w:val="none"/>
        </w:rPr>
        <w:t xml:space="preserve"> or by phoning the school office.</w:t>
      </w:r>
    </w:p>
    <w:p w14:paraId="51851A7E" w14:textId="77777777" w:rsidR="00F845EC" w:rsidRDefault="00F845EC" w:rsidP="00F845EC">
      <w:pPr>
        <w:rPr>
          <w:rStyle w:val="Hyperlink"/>
          <w:color w:val="auto"/>
          <w:u w:val="none"/>
        </w:rPr>
      </w:pPr>
    </w:p>
    <w:p w14:paraId="19764C3F" w14:textId="77777777" w:rsidR="006802E8" w:rsidRDefault="00F845EC" w:rsidP="00F845EC">
      <w:pPr>
        <w:rPr>
          <w:rStyle w:val="Hyperlink"/>
          <w:b/>
          <w:bCs/>
          <w:color w:val="auto"/>
          <w:u w:val="none"/>
        </w:rPr>
      </w:pPr>
      <w:r w:rsidRPr="00F34778">
        <w:rPr>
          <w:rStyle w:val="Hyperlink"/>
          <w:b/>
          <w:bCs/>
          <w:color w:val="auto"/>
          <w:u w:val="none"/>
        </w:rPr>
        <w:t>Further advice and information on all aspects of the return to school will be addressed in a follow up letter on Wednesday.</w:t>
      </w:r>
      <w:r w:rsidR="006802E8">
        <w:rPr>
          <w:rStyle w:val="Hyperlink"/>
          <w:b/>
          <w:bCs/>
          <w:color w:val="auto"/>
          <w:u w:val="none"/>
        </w:rPr>
        <w:t xml:space="preserve"> </w:t>
      </w:r>
    </w:p>
    <w:p w14:paraId="16C964E8" w14:textId="6A49A0AF" w:rsidR="00F845EC" w:rsidRPr="00F34778" w:rsidRDefault="006802E8" w:rsidP="00F845EC">
      <w:pPr>
        <w:rPr>
          <w:rStyle w:val="Hyperlink"/>
          <w:b/>
          <w:bCs/>
          <w:color w:val="auto"/>
          <w:u w:val="none"/>
        </w:rPr>
      </w:pPr>
      <w:r>
        <w:rPr>
          <w:rStyle w:val="Hyperlink"/>
          <w:b/>
          <w:bCs/>
          <w:color w:val="auto"/>
          <w:u w:val="none"/>
        </w:rPr>
        <w:t xml:space="preserve">Information for all our </w:t>
      </w:r>
      <w:r w:rsidR="00D950A5">
        <w:rPr>
          <w:rStyle w:val="Hyperlink"/>
          <w:b/>
          <w:bCs/>
          <w:color w:val="auto"/>
          <w:u w:val="none"/>
        </w:rPr>
        <w:t>incoming junior</w:t>
      </w:r>
      <w:r>
        <w:rPr>
          <w:rStyle w:val="Hyperlink"/>
          <w:b/>
          <w:bCs/>
          <w:color w:val="auto"/>
          <w:u w:val="none"/>
        </w:rPr>
        <w:t xml:space="preserve"> infants will be issued on Wednesday also.</w:t>
      </w:r>
    </w:p>
    <w:p w14:paraId="4154A863" w14:textId="4F83B073" w:rsidR="00B3289E" w:rsidRDefault="00B3289E" w:rsidP="008E17CC">
      <w:pPr>
        <w:ind w:left="720" w:hanging="720"/>
      </w:pPr>
    </w:p>
    <w:p w14:paraId="0A15070B" w14:textId="09786BCC" w:rsidR="00F34778" w:rsidRPr="00F34778" w:rsidRDefault="00F34778" w:rsidP="008E17CC">
      <w:pPr>
        <w:ind w:left="720" w:hanging="720"/>
        <w:rPr>
          <w:b/>
          <w:bCs/>
        </w:rPr>
      </w:pPr>
      <w:r w:rsidRPr="00F34778">
        <w:rPr>
          <w:b/>
          <w:bCs/>
        </w:rPr>
        <w:t>Hand washing and cough sneeze etiquette</w:t>
      </w:r>
    </w:p>
    <w:p w14:paraId="29D15844" w14:textId="6BCC1CCA" w:rsidR="008E17CC" w:rsidRDefault="008E17CC" w:rsidP="008E17CC">
      <w:r w:rsidRPr="00265DC2">
        <w:t>Teachers will make children aware of the proper hygiene procedures regarding hand washing and etiquette related to sneezing, coughing or spitting.</w:t>
      </w:r>
      <w:r w:rsidR="00F34778">
        <w:t xml:space="preserve"> Children will regularly wash their hands and sanitise during the school day. </w:t>
      </w:r>
      <w:r w:rsidRPr="00265DC2">
        <w:t xml:space="preserve">  We would be grateful if you could also emphasise safe behaviour in this regard to your children at home as part of the preparation for returning to school</w:t>
      </w:r>
      <w:r>
        <w:t>.</w:t>
      </w:r>
    </w:p>
    <w:p w14:paraId="10796D9E" w14:textId="07E672D9" w:rsidR="00F34778" w:rsidRPr="00F34778" w:rsidRDefault="00F34778" w:rsidP="008E17CC">
      <w:pPr>
        <w:rPr>
          <w:b/>
          <w:bCs/>
        </w:rPr>
      </w:pPr>
      <w:r w:rsidRPr="00F34778">
        <w:rPr>
          <w:b/>
          <w:bCs/>
        </w:rPr>
        <w:t>Changed circumstances and the return to school</w:t>
      </w:r>
    </w:p>
    <w:p w14:paraId="5F33DECD" w14:textId="151486CA" w:rsidR="008E17CC" w:rsidRDefault="00F34778" w:rsidP="008E17CC">
      <w:r>
        <w:t xml:space="preserve">The reopening of schools during this pandemic poses’ challenges for the whole school community and certain protocols and procedures may change over time. </w:t>
      </w:r>
      <w:r w:rsidR="008E17CC" w:rsidRPr="00265DC2">
        <w:t>Our aim remains to re-open the school in an orderly safe manner, while reassuring the children and making them feel comfortable, safe and relaxed with their friends in the new school environment.  This will be achieved by all of us working towards this common goal.</w:t>
      </w:r>
    </w:p>
    <w:p w14:paraId="577B8644" w14:textId="77777777" w:rsidR="009F7245" w:rsidRDefault="009F7245" w:rsidP="008E17CC"/>
    <w:p w14:paraId="63F73DDB" w14:textId="2DD44427" w:rsidR="008E17CC" w:rsidRPr="008559C3" w:rsidRDefault="008E17CC" w:rsidP="008E17CC">
      <w:r>
        <w:t>Le meas</w:t>
      </w:r>
      <w:r w:rsidR="008559C3">
        <w:t>,</w:t>
      </w:r>
    </w:p>
    <w:p w14:paraId="434763FC" w14:textId="77777777" w:rsidR="008559C3" w:rsidRPr="008559C3" w:rsidRDefault="008559C3" w:rsidP="008E17CC"/>
    <w:p w14:paraId="00B40940" w14:textId="24D8DBE1" w:rsidR="00F34778" w:rsidRDefault="008559C3" w:rsidP="008E17CC">
      <w:pPr>
        <w:pStyle w:val="ListParagraph"/>
        <w:ind w:left="0"/>
        <w:rPr>
          <w:rFonts w:ascii="Brush Script MT" w:hAnsi="Brush Script MT"/>
          <w:sz w:val="32"/>
          <w:szCs w:val="32"/>
        </w:rPr>
      </w:pPr>
      <w:r w:rsidRPr="00F34778">
        <w:rPr>
          <w:rFonts w:ascii="Brush Script MT" w:hAnsi="Brush Script MT"/>
          <w:sz w:val="32"/>
          <w:szCs w:val="32"/>
        </w:rPr>
        <w:t>Siobhán</w:t>
      </w:r>
      <w:r w:rsidR="00F34778" w:rsidRPr="00F34778">
        <w:rPr>
          <w:rFonts w:ascii="Brush Script MT" w:hAnsi="Brush Script MT"/>
          <w:sz w:val="32"/>
          <w:szCs w:val="32"/>
        </w:rPr>
        <w:t xml:space="preserve"> Hanly</w:t>
      </w:r>
    </w:p>
    <w:p w14:paraId="2E77FB90" w14:textId="77777777" w:rsidR="00F34778" w:rsidRPr="00F34778" w:rsidRDefault="00F34778" w:rsidP="008E17CC">
      <w:pPr>
        <w:pStyle w:val="ListParagraph"/>
        <w:ind w:left="0"/>
        <w:rPr>
          <w:rFonts w:ascii="Brush Script MT" w:hAnsi="Brush Script MT"/>
          <w:sz w:val="32"/>
          <w:szCs w:val="32"/>
        </w:rPr>
      </w:pPr>
    </w:p>
    <w:p w14:paraId="0BFF042C" w14:textId="15D3816B" w:rsidR="008E17CC" w:rsidRPr="00F34778" w:rsidRDefault="009F7245" w:rsidP="008E17CC">
      <w:pPr>
        <w:pStyle w:val="ListParagraph"/>
        <w:ind w:left="0"/>
        <w:rPr>
          <w:rFonts w:ascii="Script MT Bold" w:hAnsi="Script MT Bold"/>
          <w:sz w:val="28"/>
          <w:szCs w:val="28"/>
        </w:rPr>
      </w:pPr>
      <w:r>
        <w:t xml:space="preserve"> P</w:t>
      </w:r>
      <w:r w:rsidR="008E17CC">
        <w:t>ríomhoide</w:t>
      </w:r>
    </w:p>
    <w:p w14:paraId="3B69DA12" w14:textId="708F3200" w:rsidR="00D56E84" w:rsidRPr="00C42F40" w:rsidRDefault="00D56E84" w:rsidP="00B6705C">
      <w:pPr>
        <w:spacing w:after="160" w:line="259" w:lineRule="auto"/>
        <w:jc w:val="both"/>
      </w:pPr>
    </w:p>
    <w:sectPr w:rsidR="00D56E84" w:rsidRPr="00C42F40" w:rsidSect="00CA745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7E5E8" w14:textId="77777777" w:rsidR="00A935C5" w:rsidRDefault="00A935C5" w:rsidP="006F3ADD">
      <w:r>
        <w:separator/>
      </w:r>
    </w:p>
  </w:endnote>
  <w:endnote w:type="continuationSeparator" w:id="0">
    <w:p w14:paraId="1DCEB560" w14:textId="77777777" w:rsidR="00A935C5" w:rsidRDefault="00A935C5" w:rsidP="006F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ush Script MT">
    <w:panose1 w:val="03060802040406070304"/>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5A011" w14:textId="77777777" w:rsidR="009101F9" w:rsidRDefault="00910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0B279" w14:textId="77777777" w:rsidR="009101F9" w:rsidRDefault="009101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1BD1F" w14:textId="77777777" w:rsidR="009101F9" w:rsidRDefault="00910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4F0B2" w14:textId="77777777" w:rsidR="00A935C5" w:rsidRDefault="00A935C5" w:rsidP="006F3ADD">
      <w:r>
        <w:separator/>
      </w:r>
    </w:p>
  </w:footnote>
  <w:footnote w:type="continuationSeparator" w:id="0">
    <w:p w14:paraId="1C33F7CF" w14:textId="77777777" w:rsidR="00A935C5" w:rsidRDefault="00A935C5" w:rsidP="006F3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47B4D" w14:textId="77777777" w:rsidR="009101F9" w:rsidRDefault="00910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7F7B" w14:textId="106E260A" w:rsidR="00911C75" w:rsidRDefault="00911C75" w:rsidP="00CB7105">
    <w:pPr>
      <w:autoSpaceDE w:val="0"/>
      <w:autoSpaceDN w:val="0"/>
      <w:adjustRightInd w:val="0"/>
      <w:spacing w:before="26"/>
      <w:jc w:val="center"/>
      <w:rPr>
        <w:rFonts w:eastAsia="PMingLiU"/>
        <w:b/>
        <w:sz w:val="28"/>
        <w:szCs w:val="28"/>
        <w:lang w:eastAsia="en-GB"/>
      </w:rPr>
    </w:pPr>
    <w:r w:rsidRPr="0026075D">
      <w:rPr>
        <w:noProof/>
        <w:sz w:val="20"/>
      </w:rPr>
      <w:drawing>
        <wp:anchor distT="0" distB="0" distL="114300" distR="114300" simplePos="0" relativeHeight="251659264" behindDoc="0" locked="0" layoutInCell="1" allowOverlap="1" wp14:anchorId="6CB606BA" wp14:editId="78936DEA">
          <wp:simplePos x="0" y="0"/>
          <wp:positionH relativeFrom="column">
            <wp:posOffset>2293408</wp:posOffset>
          </wp:positionH>
          <wp:positionV relativeFrom="paragraph">
            <wp:posOffset>-234527</wp:posOffset>
          </wp:positionV>
          <wp:extent cx="752475" cy="876300"/>
          <wp:effectExtent l="0" t="0" r="9525" b="0"/>
          <wp:wrapNone/>
          <wp:docPr id="1" name="Picture 1" descr="cre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FC419E" w14:textId="77777777" w:rsidR="00911C75" w:rsidRDefault="00911C75" w:rsidP="00CB7105">
    <w:pPr>
      <w:autoSpaceDE w:val="0"/>
      <w:autoSpaceDN w:val="0"/>
      <w:adjustRightInd w:val="0"/>
      <w:spacing w:before="26"/>
      <w:jc w:val="center"/>
      <w:rPr>
        <w:rFonts w:eastAsia="PMingLiU"/>
        <w:b/>
        <w:sz w:val="28"/>
        <w:szCs w:val="28"/>
        <w:lang w:eastAsia="en-GB"/>
      </w:rPr>
    </w:pPr>
  </w:p>
  <w:p w14:paraId="33013176" w14:textId="77777777" w:rsidR="00911C75" w:rsidRDefault="00911C75" w:rsidP="00CB7105">
    <w:pPr>
      <w:autoSpaceDE w:val="0"/>
      <w:autoSpaceDN w:val="0"/>
      <w:adjustRightInd w:val="0"/>
      <w:spacing w:before="26"/>
      <w:jc w:val="center"/>
      <w:rPr>
        <w:rFonts w:eastAsia="PMingLiU"/>
        <w:b/>
        <w:sz w:val="28"/>
        <w:szCs w:val="28"/>
        <w:lang w:eastAsia="en-GB"/>
      </w:rPr>
    </w:pPr>
  </w:p>
  <w:p w14:paraId="13B79F24" w14:textId="4FD342F9" w:rsidR="006F3ADD" w:rsidRPr="006F3ADD" w:rsidRDefault="006F3ADD" w:rsidP="00CB7105">
    <w:pPr>
      <w:autoSpaceDE w:val="0"/>
      <w:autoSpaceDN w:val="0"/>
      <w:adjustRightInd w:val="0"/>
      <w:spacing w:before="26"/>
      <w:jc w:val="center"/>
      <w:rPr>
        <w:rFonts w:eastAsia="PMingLiU"/>
        <w:b/>
        <w:lang w:eastAsia="en-GB"/>
      </w:rPr>
    </w:pPr>
    <w:bookmarkStart w:id="1" w:name="_Hlk47700474"/>
    <w:bookmarkStart w:id="2" w:name="_Hlk47700475"/>
    <w:r w:rsidRPr="006F3ADD">
      <w:rPr>
        <w:rFonts w:eastAsia="PMingLiU"/>
        <w:b/>
        <w:sz w:val="28"/>
        <w:szCs w:val="28"/>
        <w:lang w:eastAsia="en-GB"/>
      </w:rPr>
      <w:t>Our Lady of Mercy Convent School</w:t>
    </w:r>
  </w:p>
  <w:p w14:paraId="0660D5A3" w14:textId="22CA99C5" w:rsidR="006F3ADD" w:rsidRPr="006F3ADD" w:rsidRDefault="006F3ADD" w:rsidP="00CB7105">
    <w:pPr>
      <w:autoSpaceDE w:val="0"/>
      <w:autoSpaceDN w:val="0"/>
      <w:adjustRightInd w:val="0"/>
      <w:spacing w:before="105"/>
      <w:jc w:val="center"/>
      <w:rPr>
        <w:rFonts w:eastAsia="PMingLiU"/>
        <w:lang w:eastAsia="en-GB"/>
      </w:rPr>
    </w:pPr>
    <w:r w:rsidRPr="006F3ADD">
      <w:rPr>
        <w:rFonts w:eastAsia="PMingLiU"/>
        <w:lang w:eastAsia="en-GB"/>
      </w:rPr>
      <w:t>Rosemount Terrace, Booterstown, Co. Dublin</w:t>
    </w:r>
  </w:p>
  <w:p w14:paraId="4268AC72" w14:textId="77777777" w:rsidR="00D46B04" w:rsidRDefault="006F3ADD" w:rsidP="00CB7105">
    <w:pPr>
      <w:autoSpaceDE w:val="0"/>
      <w:autoSpaceDN w:val="0"/>
      <w:adjustRightInd w:val="0"/>
      <w:spacing w:before="105"/>
      <w:jc w:val="center"/>
      <w:rPr>
        <w:rFonts w:eastAsia="PMingLiU"/>
        <w:lang w:eastAsia="en-GB"/>
      </w:rPr>
    </w:pPr>
    <w:r w:rsidRPr="006F3ADD">
      <w:rPr>
        <w:rFonts w:eastAsia="PMingLiU"/>
        <w:lang w:eastAsia="en-GB"/>
      </w:rPr>
      <w:t xml:space="preserve">Tel: 01 2884223 email: </w:t>
    </w:r>
    <w:hyperlink r:id="rId2" w:history="1">
      <w:r w:rsidR="004C3B2C" w:rsidRPr="00E846F9">
        <w:rPr>
          <w:rStyle w:val="Hyperlink"/>
          <w:rFonts w:eastAsia="PMingLiU"/>
          <w:lang w:eastAsia="en-GB"/>
        </w:rPr>
        <w:t>ourladyofmercyoffice@gmail.com</w:t>
      </w:r>
    </w:hyperlink>
  </w:p>
  <w:p w14:paraId="76432BE0" w14:textId="515A338D" w:rsidR="004C3B2C" w:rsidRDefault="004C3B2C" w:rsidP="00CB7105">
    <w:pPr>
      <w:autoSpaceDE w:val="0"/>
      <w:autoSpaceDN w:val="0"/>
      <w:adjustRightInd w:val="0"/>
      <w:spacing w:before="105"/>
      <w:jc w:val="center"/>
      <w:rPr>
        <w:rFonts w:eastAsia="PMingLiU"/>
        <w:lang w:eastAsia="en-GB"/>
      </w:rPr>
    </w:pPr>
    <w:r>
      <w:rPr>
        <w:rFonts w:eastAsia="PMingLiU"/>
        <w:lang w:eastAsia="en-GB"/>
      </w:rPr>
      <w:t>Principal: Siobhá</w:t>
    </w:r>
    <w:r w:rsidR="00D46B04">
      <w:rPr>
        <w:rFonts w:eastAsia="PMingLiU"/>
        <w:lang w:eastAsia="en-GB"/>
      </w:rPr>
      <w:t xml:space="preserve">n Hanly: </w:t>
    </w:r>
    <w:hyperlink r:id="rId3" w:history="1">
      <w:r w:rsidR="00D46B04" w:rsidRPr="00DD34E9">
        <w:rPr>
          <w:rStyle w:val="Hyperlink"/>
          <w:rFonts w:eastAsia="PMingLiU"/>
          <w:lang w:eastAsia="en-GB"/>
        </w:rPr>
        <w:t>olomprincipal@gmail.com</w:t>
      </w:r>
    </w:hyperlink>
  </w:p>
  <w:bookmarkEnd w:id="1"/>
  <w:bookmarkEnd w:id="2"/>
  <w:p w14:paraId="0C7894A6" w14:textId="77777777" w:rsidR="00D46B04" w:rsidRDefault="00D46B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91EF" w14:textId="77777777" w:rsidR="009101F9" w:rsidRDefault="00910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572"/>
    <w:multiLevelType w:val="hybridMultilevel"/>
    <w:tmpl w:val="D5AEF0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547714"/>
    <w:multiLevelType w:val="hybridMultilevel"/>
    <w:tmpl w:val="17D8FA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995C68"/>
    <w:multiLevelType w:val="hybridMultilevel"/>
    <w:tmpl w:val="7D5A49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0A771FBA"/>
    <w:multiLevelType w:val="hybridMultilevel"/>
    <w:tmpl w:val="B4E2F04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D662FA9"/>
    <w:multiLevelType w:val="hybridMultilevel"/>
    <w:tmpl w:val="99D61A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C4218D"/>
    <w:multiLevelType w:val="hybridMultilevel"/>
    <w:tmpl w:val="5BCE5E2A"/>
    <w:lvl w:ilvl="0" w:tplc="113C6718">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6FC6E72"/>
    <w:multiLevelType w:val="hybridMultilevel"/>
    <w:tmpl w:val="A532D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B359AD"/>
    <w:multiLevelType w:val="hybridMultilevel"/>
    <w:tmpl w:val="E264CC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7BD416A"/>
    <w:multiLevelType w:val="hybridMultilevel"/>
    <w:tmpl w:val="68BEA3A4"/>
    <w:lvl w:ilvl="0" w:tplc="429A9CE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9E41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ACFA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A29A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B4CB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9EB00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0362A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6A04F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5E94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0B07F45"/>
    <w:multiLevelType w:val="hybridMultilevel"/>
    <w:tmpl w:val="C2F26216"/>
    <w:lvl w:ilvl="0" w:tplc="5DCE1E1E">
      <w:start w:val="1"/>
      <w:numFmt w:val="decimal"/>
      <w:lvlText w:val="%1."/>
      <w:lvlJc w:val="left"/>
      <w:pPr>
        <w:ind w:left="705"/>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1" w:tplc="D0805CC2">
      <w:start w:val="1"/>
      <w:numFmt w:val="lowerLetter"/>
      <w:lvlText w:val="%2"/>
      <w:lvlJc w:val="left"/>
      <w:pPr>
        <w:ind w:left="14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2" w:tplc="16B0A252">
      <w:start w:val="1"/>
      <w:numFmt w:val="lowerRoman"/>
      <w:lvlText w:val="%3"/>
      <w:lvlJc w:val="left"/>
      <w:pPr>
        <w:ind w:left="21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D5F6D0B4">
      <w:start w:val="1"/>
      <w:numFmt w:val="decimal"/>
      <w:lvlText w:val="%4"/>
      <w:lvlJc w:val="left"/>
      <w:pPr>
        <w:ind w:left="28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16483C66">
      <w:start w:val="1"/>
      <w:numFmt w:val="lowerLetter"/>
      <w:lvlText w:val="%5"/>
      <w:lvlJc w:val="left"/>
      <w:pPr>
        <w:ind w:left="36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8EE43BC4">
      <w:start w:val="1"/>
      <w:numFmt w:val="lowerRoman"/>
      <w:lvlText w:val="%6"/>
      <w:lvlJc w:val="left"/>
      <w:pPr>
        <w:ind w:left="43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5F34CCBC">
      <w:start w:val="1"/>
      <w:numFmt w:val="decimal"/>
      <w:lvlText w:val="%7"/>
      <w:lvlJc w:val="left"/>
      <w:pPr>
        <w:ind w:left="50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DFE4DB02">
      <w:start w:val="1"/>
      <w:numFmt w:val="lowerLetter"/>
      <w:lvlText w:val="%8"/>
      <w:lvlJc w:val="left"/>
      <w:pPr>
        <w:ind w:left="57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70D8696C">
      <w:start w:val="1"/>
      <w:numFmt w:val="lowerRoman"/>
      <w:lvlText w:val="%9"/>
      <w:lvlJc w:val="left"/>
      <w:pPr>
        <w:ind w:left="64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3A49F4"/>
    <w:multiLevelType w:val="hybridMultilevel"/>
    <w:tmpl w:val="B1164DDA"/>
    <w:lvl w:ilvl="0" w:tplc="3CA84BFE">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026171C">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0F5A4098">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E9E19F0">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561245FA">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916A78E">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6944856">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715AFAC0">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1E0C3AC8">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335627AA"/>
    <w:multiLevelType w:val="hybridMultilevel"/>
    <w:tmpl w:val="A92804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6896559"/>
    <w:multiLevelType w:val="hybridMultilevel"/>
    <w:tmpl w:val="D122AC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0F25D3"/>
    <w:multiLevelType w:val="hybridMultilevel"/>
    <w:tmpl w:val="A46A1676"/>
    <w:lvl w:ilvl="0" w:tplc="EA1AA08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923115C"/>
    <w:multiLevelType w:val="hybridMultilevel"/>
    <w:tmpl w:val="6FF2F6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D3B1314"/>
    <w:multiLevelType w:val="hybridMultilevel"/>
    <w:tmpl w:val="422CEE0C"/>
    <w:lvl w:ilvl="0" w:tplc="07744C46">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A97A3C92">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DDA5E4E">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7A4ACCC">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957E9880">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0C54655C">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CECB0EA">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AAE22FA0">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6F7684B6">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D3E0832"/>
    <w:multiLevelType w:val="hybridMultilevel"/>
    <w:tmpl w:val="0A8865A8"/>
    <w:lvl w:ilvl="0" w:tplc="3B742DE4">
      <w:start w:val="1"/>
      <w:numFmt w:val="bullet"/>
      <w:lvlText w:val=""/>
      <w:lvlJc w:val="left"/>
      <w:pPr>
        <w:ind w:left="70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D1A0A018">
      <w:start w:val="1"/>
      <w:numFmt w:val="bullet"/>
      <w:lvlText w:val="o"/>
      <w:lvlJc w:val="left"/>
      <w:pPr>
        <w:ind w:left="16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9A017AA">
      <w:start w:val="1"/>
      <w:numFmt w:val="bullet"/>
      <w:lvlText w:val="▪"/>
      <w:lvlJc w:val="left"/>
      <w:pPr>
        <w:ind w:left="23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5D2CFF70">
      <w:start w:val="1"/>
      <w:numFmt w:val="bullet"/>
      <w:lvlText w:val="•"/>
      <w:lvlJc w:val="left"/>
      <w:pPr>
        <w:ind w:left="30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35C06646">
      <w:start w:val="1"/>
      <w:numFmt w:val="bullet"/>
      <w:lvlText w:val="o"/>
      <w:lvlJc w:val="left"/>
      <w:pPr>
        <w:ind w:left="380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C2E443A">
      <w:start w:val="1"/>
      <w:numFmt w:val="bullet"/>
      <w:lvlText w:val="▪"/>
      <w:lvlJc w:val="left"/>
      <w:pPr>
        <w:ind w:left="452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C6C028A2">
      <w:start w:val="1"/>
      <w:numFmt w:val="bullet"/>
      <w:lvlText w:val="•"/>
      <w:lvlJc w:val="left"/>
      <w:pPr>
        <w:ind w:left="524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60E0426">
      <w:start w:val="1"/>
      <w:numFmt w:val="bullet"/>
      <w:lvlText w:val="o"/>
      <w:lvlJc w:val="left"/>
      <w:pPr>
        <w:ind w:left="596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72BCF36E">
      <w:start w:val="1"/>
      <w:numFmt w:val="bullet"/>
      <w:lvlText w:val="▪"/>
      <w:lvlJc w:val="left"/>
      <w:pPr>
        <w:ind w:left="6686"/>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4DDA7861"/>
    <w:multiLevelType w:val="hybridMultilevel"/>
    <w:tmpl w:val="963608A6"/>
    <w:lvl w:ilvl="0" w:tplc="E76805B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4CD7636"/>
    <w:multiLevelType w:val="hybridMultilevel"/>
    <w:tmpl w:val="CEDEC6CE"/>
    <w:lvl w:ilvl="0" w:tplc="6A885F4E">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6B816F3"/>
    <w:multiLevelType w:val="hybridMultilevel"/>
    <w:tmpl w:val="4A9838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F846F3"/>
    <w:multiLevelType w:val="hybridMultilevel"/>
    <w:tmpl w:val="B734E552"/>
    <w:lvl w:ilvl="0" w:tplc="A33252D8">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D6943F8"/>
    <w:multiLevelType w:val="hybridMultilevel"/>
    <w:tmpl w:val="64626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1E15319"/>
    <w:multiLevelType w:val="hybridMultilevel"/>
    <w:tmpl w:val="DE4CA9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4320329"/>
    <w:multiLevelType w:val="hybridMultilevel"/>
    <w:tmpl w:val="DB5AA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9033F9C"/>
    <w:multiLevelType w:val="hybridMultilevel"/>
    <w:tmpl w:val="18CEE2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A3464CF"/>
    <w:multiLevelType w:val="hybridMultilevel"/>
    <w:tmpl w:val="45CE7CEC"/>
    <w:lvl w:ilvl="0" w:tplc="5964AF6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20"/>
  </w:num>
  <w:num w:numId="3">
    <w:abstractNumId w:val="25"/>
  </w:num>
  <w:num w:numId="4">
    <w:abstractNumId w:val="13"/>
  </w:num>
  <w:num w:numId="5">
    <w:abstractNumId w:val="2"/>
  </w:num>
  <w:num w:numId="6">
    <w:abstractNumId w:val="6"/>
  </w:num>
  <w:num w:numId="7">
    <w:abstractNumId w:val="23"/>
  </w:num>
  <w:num w:numId="8">
    <w:abstractNumId w:val="10"/>
  </w:num>
  <w:num w:numId="9">
    <w:abstractNumId w:val="15"/>
  </w:num>
  <w:num w:numId="10">
    <w:abstractNumId w:val="16"/>
  </w:num>
  <w:num w:numId="11">
    <w:abstractNumId w:val="8"/>
  </w:num>
  <w:num w:numId="12">
    <w:abstractNumId w:val="9"/>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4"/>
  </w:num>
  <w:num w:numId="17">
    <w:abstractNumId w:val="11"/>
  </w:num>
  <w:num w:numId="18">
    <w:abstractNumId w:val="14"/>
  </w:num>
  <w:num w:numId="19">
    <w:abstractNumId w:val="0"/>
  </w:num>
  <w:num w:numId="20">
    <w:abstractNumId w:val="1"/>
  </w:num>
  <w:num w:numId="21">
    <w:abstractNumId w:val="18"/>
  </w:num>
  <w:num w:numId="22">
    <w:abstractNumId w:val="24"/>
  </w:num>
  <w:num w:numId="23">
    <w:abstractNumId w:val="21"/>
  </w:num>
  <w:num w:numId="24">
    <w:abstractNumId w:val="3"/>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ADD"/>
    <w:rsid w:val="0009717E"/>
    <w:rsid w:val="000E46D5"/>
    <w:rsid w:val="000F5246"/>
    <w:rsid w:val="000F7A08"/>
    <w:rsid w:val="00111AC5"/>
    <w:rsid w:val="00114D16"/>
    <w:rsid w:val="001277CA"/>
    <w:rsid w:val="00160A4B"/>
    <w:rsid w:val="001B3304"/>
    <w:rsid w:val="001E27A8"/>
    <w:rsid w:val="00207FBB"/>
    <w:rsid w:val="00234CD9"/>
    <w:rsid w:val="00260671"/>
    <w:rsid w:val="00261D61"/>
    <w:rsid w:val="00284A1B"/>
    <w:rsid w:val="002A5C8C"/>
    <w:rsid w:val="002D0C04"/>
    <w:rsid w:val="002E1C87"/>
    <w:rsid w:val="00304710"/>
    <w:rsid w:val="00316E24"/>
    <w:rsid w:val="003254A3"/>
    <w:rsid w:val="003255F4"/>
    <w:rsid w:val="00336070"/>
    <w:rsid w:val="003E2DD8"/>
    <w:rsid w:val="00420BE4"/>
    <w:rsid w:val="004C3B2C"/>
    <w:rsid w:val="004D54D8"/>
    <w:rsid w:val="004F69F1"/>
    <w:rsid w:val="00503D1D"/>
    <w:rsid w:val="00514F53"/>
    <w:rsid w:val="00575639"/>
    <w:rsid w:val="005B4215"/>
    <w:rsid w:val="00620993"/>
    <w:rsid w:val="00637412"/>
    <w:rsid w:val="00640C0B"/>
    <w:rsid w:val="0065332C"/>
    <w:rsid w:val="00653830"/>
    <w:rsid w:val="00674669"/>
    <w:rsid w:val="006802E8"/>
    <w:rsid w:val="00690590"/>
    <w:rsid w:val="006C1FF3"/>
    <w:rsid w:val="006F3ADD"/>
    <w:rsid w:val="00714619"/>
    <w:rsid w:val="00715996"/>
    <w:rsid w:val="0072075B"/>
    <w:rsid w:val="00720D8A"/>
    <w:rsid w:val="007223F3"/>
    <w:rsid w:val="00796803"/>
    <w:rsid w:val="007B169C"/>
    <w:rsid w:val="008475E9"/>
    <w:rsid w:val="008559C3"/>
    <w:rsid w:val="008C5DB3"/>
    <w:rsid w:val="008D01AC"/>
    <w:rsid w:val="008E17CC"/>
    <w:rsid w:val="009101F9"/>
    <w:rsid w:val="00911C75"/>
    <w:rsid w:val="00933390"/>
    <w:rsid w:val="009B7F58"/>
    <w:rsid w:val="009C5F99"/>
    <w:rsid w:val="009D2EA8"/>
    <w:rsid w:val="009F7245"/>
    <w:rsid w:val="00A345A2"/>
    <w:rsid w:val="00A90015"/>
    <w:rsid w:val="00A935C5"/>
    <w:rsid w:val="00AA304F"/>
    <w:rsid w:val="00AC68BC"/>
    <w:rsid w:val="00AE494B"/>
    <w:rsid w:val="00AE6783"/>
    <w:rsid w:val="00B06A96"/>
    <w:rsid w:val="00B245D3"/>
    <w:rsid w:val="00B251A5"/>
    <w:rsid w:val="00B3289E"/>
    <w:rsid w:val="00B573EB"/>
    <w:rsid w:val="00B60AF5"/>
    <w:rsid w:val="00B629EC"/>
    <w:rsid w:val="00B62E3A"/>
    <w:rsid w:val="00B6705C"/>
    <w:rsid w:val="00B70BFA"/>
    <w:rsid w:val="00B76B30"/>
    <w:rsid w:val="00BC4EC7"/>
    <w:rsid w:val="00BD0F5B"/>
    <w:rsid w:val="00C133AC"/>
    <w:rsid w:val="00C17E00"/>
    <w:rsid w:val="00C239CB"/>
    <w:rsid w:val="00C368C3"/>
    <w:rsid w:val="00C42F40"/>
    <w:rsid w:val="00C644E6"/>
    <w:rsid w:val="00C91E86"/>
    <w:rsid w:val="00CA745D"/>
    <w:rsid w:val="00CB7105"/>
    <w:rsid w:val="00CE23CE"/>
    <w:rsid w:val="00D31F4A"/>
    <w:rsid w:val="00D348A7"/>
    <w:rsid w:val="00D37763"/>
    <w:rsid w:val="00D46B04"/>
    <w:rsid w:val="00D56E84"/>
    <w:rsid w:val="00D85F21"/>
    <w:rsid w:val="00D878F5"/>
    <w:rsid w:val="00D950A5"/>
    <w:rsid w:val="00DC71E8"/>
    <w:rsid w:val="00DF1427"/>
    <w:rsid w:val="00DF7581"/>
    <w:rsid w:val="00E13BD6"/>
    <w:rsid w:val="00E362E0"/>
    <w:rsid w:val="00E51327"/>
    <w:rsid w:val="00E647A9"/>
    <w:rsid w:val="00EC7E0C"/>
    <w:rsid w:val="00F34778"/>
    <w:rsid w:val="00F56D9A"/>
    <w:rsid w:val="00F845EC"/>
    <w:rsid w:val="00F876C2"/>
    <w:rsid w:val="00F92504"/>
    <w:rsid w:val="00FA31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A8CE9"/>
  <w15:chartTrackingRefBased/>
  <w15:docId w15:val="{A000F51C-1021-41AC-88EC-BF13CE8F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C0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DD"/>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6F3ADD"/>
  </w:style>
  <w:style w:type="paragraph" w:styleId="Footer">
    <w:name w:val="footer"/>
    <w:basedOn w:val="Normal"/>
    <w:link w:val="FooterChar"/>
    <w:uiPriority w:val="99"/>
    <w:unhideWhenUsed/>
    <w:rsid w:val="006F3ADD"/>
    <w:pPr>
      <w:tabs>
        <w:tab w:val="center" w:pos="4513"/>
        <w:tab w:val="right" w:pos="9026"/>
      </w:tabs>
    </w:pPr>
  </w:style>
  <w:style w:type="character" w:customStyle="1" w:styleId="FooterChar">
    <w:name w:val="Footer Char"/>
    <w:basedOn w:val="DefaultParagraphFont"/>
    <w:link w:val="Footer"/>
    <w:uiPriority w:val="99"/>
    <w:rsid w:val="006F3ADD"/>
  </w:style>
  <w:style w:type="character" w:styleId="Hyperlink">
    <w:name w:val="Hyperlink"/>
    <w:basedOn w:val="DefaultParagraphFont"/>
    <w:uiPriority w:val="99"/>
    <w:unhideWhenUsed/>
    <w:rsid w:val="004C3B2C"/>
    <w:rPr>
      <w:color w:val="0563C1" w:themeColor="hyperlink"/>
      <w:u w:val="single"/>
    </w:rPr>
  </w:style>
  <w:style w:type="character" w:styleId="UnresolvedMention">
    <w:name w:val="Unresolved Mention"/>
    <w:basedOn w:val="DefaultParagraphFont"/>
    <w:uiPriority w:val="99"/>
    <w:semiHidden/>
    <w:unhideWhenUsed/>
    <w:rsid w:val="004C3B2C"/>
    <w:rPr>
      <w:color w:val="605E5C"/>
      <w:shd w:val="clear" w:color="auto" w:fill="E1DFDD"/>
    </w:rPr>
  </w:style>
  <w:style w:type="paragraph" w:styleId="BodyText">
    <w:name w:val="Body Text"/>
    <w:basedOn w:val="Normal"/>
    <w:link w:val="BodyTextChar"/>
    <w:semiHidden/>
    <w:rsid w:val="00CB7105"/>
    <w:pPr>
      <w:jc w:val="center"/>
    </w:pPr>
    <w:rPr>
      <w:b/>
      <w:bCs/>
      <w:sz w:val="48"/>
      <w:u w:val="single"/>
      <w:lang w:val="en-IE"/>
    </w:rPr>
  </w:style>
  <w:style w:type="character" w:customStyle="1" w:styleId="BodyTextChar">
    <w:name w:val="Body Text Char"/>
    <w:basedOn w:val="DefaultParagraphFont"/>
    <w:link w:val="BodyText"/>
    <w:semiHidden/>
    <w:rsid w:val="00CB7105"/>
    <w:rPr>
      <w:rFonts w:ascii="Times New Roman" w:eastAsia="Times New Roman" w:hAnsi="Times New Roman" w:cs="Times New Roman"/>
      <w:b/>
      <w:bCs/>
      <w:sz w:val="48"/>
      <w:szCs w:val="24"/>
      <w:u w:val="single"/>
    </w:rPr>
  </w:style>
  <w:style w:type="paragraph" w:styleId="BodyText2">
    <w:name w:val="Body Text 2"/>
    <w:basedOn w:val="Normal"/>
    <w:link w:val="BodyText2Char"/>
    <w:uiPriority w:val="99"/>
    <w:semiHidden/>
    <w:unhideWhenUsed/>
    <w:rsid w:val="00CB7105"/>
    <w:pPr>
      <w:spacing w:after="120" w:line="480" w:lineRule="auto"/>
    </w:pPr>
  </w:style>
  <w:style w:type="character" w:customStyle="1" w:styleId="BodyText2Char">
    <w:name w:val="Body Text 2 Char"/>
    <w:basedOn w:val="DefaultParagraphFont"/>
    <w:link w:val="BodyText2"/>
    <w:uiPriority w:val="99"/>
    <w:semiHidden/>
    <w:rsid w:val="00CB7105"/>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B7105"/>
    <w:pPr>
      <w:ind w:left="720"/>
      <w:contextualSpacing/>
    </w:pPr>
  </w:style>
  <w:style w:type="paragraph" w:customStyle="1" w:styleId="footnotedescription">
    <w:name w:val="footnote description"/>
    <w:next w:val="Normal"/>
    <w:link w:val="footnotedescriptionChar"/>
    <w:hidden/>
    <w:rsid w:val="0072075B"/>
    <w:pPr>
      <w:spacing w:after="0"/>
    </w:pPr>
    <w:rPr>
      <w:rFonts w:ascii="Times New Roman" w:eastAsia="Times New Roman" w:hAnsi="Times New Roman" w:cs="Times New Roman"/>
      <w:color w:val="000000"/>
      <w:sz w:val="20"/>
      <w:lang w:eastAsia="en-IE"/>
    </w:rPr>
  </w:style>
  <w:style w:type="character" w:customStyle="1" w:styleId="footnotedescriptionChar">
    <w:name w:val="footnote description Char"/>
    <w:link w:val="footnotedescription"/>
    <w:rsid w:val="0072075B"/>
    <w:rPr>
      <w:rFonts w:ascii="Times New Roman" w:eastAsia="Times New Roman" w:hAnsi="Times New Roman" w:cs="Times New Roman"/>
      <w:color w:val="000000"/>
      <w:sz w:val="20"/>
      <w:lang w:eastAsia="en-IE"/>
    </w:rPr>
  </w:style>
  <w:style w:type="character" w:customStyle="1" w:styleId="footnotemark">
    <w:name w:val="footnote mark"/>
    <w:hidden/>
    <w:rsid w:val="0072075B"/>
    <w:rPr>
      <w:rFonts w:ascii="Times New Roman" w:eastAsia="Times New Roman" w:hAnsi="Times New Roman" w:cs="Times New Roman"/>
      <w:color w:val="000000"/>
      <w:sz w:val="20"/>
      <w:vertAlign w:val="superscript"/>
    </w:rPr>
  </w:style>
  <w:style w:type="character" w:styleId="FollowedHyperlink">
    <w:name w:val="FollowedHyperlink"/>
    <w:basedOn w:val="DefaultParagraphFont"/>
    <w:uiPriority w:val="99"/>
    <w:semiHidden/>
    <w:unhideWhenUsed/>
    <w:rsid w:val="007B169C"/>
    <w:rPr>
      <w:color w:val="954F72" w:themeColor="followedHyperlink"/>
      <w:u w:val="single"/>
    </w:rPr>
  </w:style>
  <w:style w:type="table" w:styleId="TableGrid">
    <w:name w:val="Table Grid"/>
    <w:basedOn w:val="TableNormal"/>
    <w:uiPriority w:val="39"/>
    <w:rsid w:val="00B7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11446">
      <w:bodyDiv w:val="1"/>
      <w:marLeft w:val="0"/>
      <w:marRight w:val="0"/>
      <w:marTop w:val="0"/>
      <w:marBottom w:val="0"/>
      <w:divBdr>
        <w:top w:val="none" w:sz="0" w:space="0" w:color="auto"/>
        <w:left w:val="none" w:sz="0" w:space="0" w:color="auto"/>
        <w:bottom w:val="none" w:sz="0" w:space="0" w:color="auto"/>
        <w:right w:val="none" w:sz="0" w:space="0" w:color="auto"/>
      </w:divBdr>
    </w:div>
    <w:div w:id="540703212">
      <w:bodyDiv w:val="1"/>
      <w:marLeft w:val="0"/>
      <w:marRight w:val="0"/>
      <w:marTop w:val="0"/>
      <w:marBottom w:val="0"/>
      <w:divBdr>
        <w:top w:val="none" w:sz="0" w:space="0" w:color="auto"/>
        <w:left w:val="none" w:sz="0" w:space="0" w:color="auto"/>
        <w:bottom w:val="none" w:sz="0" w:space="0" w:color="auto"/>
        <w:right w:val="none" w:sz="0" w:space="0" w:color="auto"/>
      </w:divBdr>
    </w:div>
    <w:div w:id="753433227">
      <w:bodyDiv w:val="1"/>
      <w:marLeft w:val="0"/>
      <w:marRight w:val="0"/>
      <w:marTop w:val="0"/>
      <w:marBottom w:val="0"/>
      <w:divBdr>
        <w:top w:val="none" w:sz="0" w:space="0" w:color="auto"/>
        <w:left w:val="none" w:sz="0" w:space="0" w:color="auto"/>
        <w:bottom w:val="none" w:sz="0" w:space="0" w:color="auto"/>
        <w:right w:val="none" w:sz="0" w:space="0" w:color="auto"/>
      </w:divBdr>
    </w:div>
    <w:div w:id="1473907365">
      <w:bodyDiv w:val="1"/>
      <w:marLeft w:val="0"/>
      <w:marRight w:val="0"/>
      <w:marTop w:val="0"/>
      <w:marBottom w:val="0"/>
      <w:divBdr>
        <w:top w:val="none" w:sz="0" w:space="0" w:color="auto"/>
        <w:left w:val="none" w:sz="0" w:space="0" w:color="auto"/>
        <w:bottom w:val="none" w:sz="0" w:space="0" w:color="auto"/>
        <w:right w:val="none" w:sz="0" w:space="0" w:color="auto"/>
      </w:divBdr>
    </w:div>
    <w:div w:id="18949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ronavirus/if-your-child-has-symptom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urladyofmercyoffice@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olomprincipal@gmail.com" TargetMode="External"/><Relationship Id="rId2" Type="http://schemas.openxmlformats.org/officeDocument/2006/relationships/hyperlink" Target="mailto:ourladyofmercyoffice@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7EC60-B9A8-4EFF-8862-72A9EA8C7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Hanley</dc:creator>
  <cp:keywords/>
  <dc:description/>
  <cp:lastModifiedBy>Fiona Henry</cp:lastModifiedBy>
  <cp:revision>2</cp:revision>
  <cp:lastPrinted>2020-03-06T14:45:00Z</cp:lastPrinted>
  <dcterms:created xsi:type="dcterms:W3CDTF">2020-10-13T19:05:00Z</dcterms:created>
  <dcterms:modified xsi:type="dcterms:W3CDTF">2020-10-13T19:05:00Z</dcterms:modified>
</cp:coreProperties>
</file>